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142C" w14:textId="77777777" w:rsidR="00A16FED" w:rsidRPr="003A4C6B" w:rsidRDefault="00A16FED" w:rsidP="00A16FED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sz w:val="22"/>
          <w:szCs w:val="22"/>
        </w:rPr>
        <w:t>Załącznik nr 1</w:t>
      </w:r>
      <w:r>
        <w:rPr>
          <w:rStyle w:val="Wyrnienie"/>
          <w:rFonts w:asciiTheme="minorHAnsi" w:hAnsiTheme="minorHAnsi" w:cstheme="minorHAnsi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sz w:val="22"/>
          <w:szCs w:val="22"/>
        </w:rPr>
        <w:t xml:space="preserve"> do Programu </w:t>
      </w:r>
    </w:p>
    <w:p w14:paraId="6D4CB9DE" w14:textId="77777777" w:rsidR="00A16FED" w:rsidRPr="003A4C6B" w:rsidRDefault="00A16FED" w:rsidP="00A16FED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sz w:val="22"/>
          <w:szCs w:val="22"/>
        </w:rPr>
        <w:t xml:space="preserve">Ministra Rodziny i Polityki Społecznej </w:t>
      </w:r>
    </w:p>
    <w:p w14:paraId="33836A57" w14:textId="77777777" w:rsidR="00A16FED" w:rsidRPr="003A4C6B" w:rsidRDefault="00A16FED" w:rsidP="00A16FED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sz w:val="22"/>
          <w:szCs w:val="22"/>
        </w:rPr>
        <w:t>„Asystent osobisty osoby</w:t>
      </w:r>
    </w:p>
    <w:p w14:paraId="53936CA3" w14:textId="77777777" w:rsidR="00A16FED" w:rsidRPr="003A4C6B" w:rsidRDefault="00A16FED" w:rsidP="00A16FED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Wyrnienie"/>
          <w:rFonts w:asciiTheme="minorHAnsi" w:hAnsiTheme="minorHAnsi" w:cstheme="minorHAnsi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sz w:val="22"/>
          <w:szCs w:val="22"/>
        </w:rPr>
        <w:t>niepełnosprawn</w:t>
      </w:r>
      <w:r>
        <w:rPr>
          <w:rStyle w:val="Wyrnienie"/>
          <w:rFonts w:asciiTheme="minorHAnsi" w:hAnsiTheme="minorHAnsi" w:cstheme="minorHAnsi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sz w:val="22"/>
          <w:szCs w:val="22"/>
        </w:rPr>
        <w:t>”</w:t>
      </w:r>
      <w:r>
        <w:rPr>
          <w:rStyle w:val="Wyrnienie"/>
          <w:rFonts w:asciiTheme="minorHAnsi" w:hAnsiTheme="minorHAnsi" w:cstheme="minorHAnsi"/>
          <w:sz w:val="22"/>
          <w:szCs w:val="22"/>
        </w:rPr>
        <w:t xml:space="preserve"> </w:t>
      </w:r>
      <w:r w:rsidRPr="00207710">
        <w:rPr>
          <w:rStyle w:val="Wyrnienie"/>
          <w:rFonts w:asciiTheme="minorHAnsi" w:hAnsiTheme="minorHAnsi" w:cstheme="minorHAnsi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sz w:val="22"/>
          <w:szCs w:val="22"/>
        </w:rPr>
        <w:t>– edycja 202</w:t>
      </w:r>
      <w:r>
        <w:rPr>
          <w:rStyle w:val="Wyrnienie"/>
          <w:rFonts w:asciiTheme="minorHAnsi" w:hAnsiTheme="minorHAnsi" w:cstheme="minorHAnsi"/>
          <w:sz w:val="22"/>
          <w:szCs w:val="22"/>
        </w:rPr>
        <w:t>4</w:t>
      </w:r>
    </w:p>
    <w:p w14:paraId="59BB8BAB" w14:textId="77777777" w:rsidR="00A16FED" w:rsidRPr="0025057F" w:rsidRDefault="00A16FED" w:rsidP="00A16FED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AEA12E4" w14:textId="77777777" w:rsidR="00A16FED" w:rsidRPr="002A4013" w:rsidRDefault="00A16FED" w:rsidP="00A16FED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50E35A4B" w14:textId="77777777" w:rsidR="00A16FED" w:rsidRPr="0025057F" w:rsidRDefault="00A16FED" w:rsidP="00A16FE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3D0BC231" w14:textId="77777777" w:rsidR="00A16FED" w:rsidRPr="0025057F" w:rsidRDefault="00A16FED" w:rsidP="00A16FE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„Asystent osobisty osoby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0725AE91" w14:textId="77777777" w:rsidR="00A16FED" w:rsidRPr="0025057F" w:rsidRDefault="00A16FED" w:rsidP="00A16FED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BA69F35" w14:textId="77777777" w:rsidR="00A16FED" w:rsidRPr="0025057F" w:rsidRDefault="00A16FED" w:rsidP="00A16FED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str.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52368660" w14:textId="77777777" w:rsidR="00A16FED" w:rsidRPr="0025057F" w:rsidRDefault="00A16FED" w:rsidP="00A16FE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CDEDB7" w14:textId="77777777" w:rsidR="00A16FED" w:rsidRPr="0025057F" w:rsidRDefault="00A16FED" w:rsidP="00A16FE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47253AFB" w14:textId="77777777" w:rsidR="00A16FED" w:rsidRPr="0025057F" w:rsidRDefault="00A16FED" w:rsidP="00A16FED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zwany dalej „Ministrem”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mający siedzibę w Warszawie (00-513), ul. Nowogrodzka 1/3/5. </w:t>
      </w:r>
    </w:p>
    <w:p w14:paraId="7A547D2E" w14:textId="77777777" w:rsidR="00A16FED" w:rsidRPr="0025057F" w:rsidRDefault="00A16FED" w:rsidP="00A16FE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1653514A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14:paraId="156235DD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</w:rPr>
      </w:pPr>
    </w:p>
    <w:p w14:paraId="73B918AD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1EF4AA4C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B35EC6B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>
        <w:rPr>
          <w:rFonts w:eastAsia="Times New Roman" w:cstheme="minorHAnsi"/>
        </w:rPr>
        <w:t xml:space="preserve"> asystencji osobistej określonej w przyjętym przez Ministra Programie </w:t>
      </w:r>
      <w:r w:rsidRPr="00C30915">
        <w:rPr>
          <w:rFonts w:eastAsia="Times New Roman" w:cstheme="minorHAnsi"/>
        </w:rPr>
        <w:t xml:space="preserve">„Asystent osobisty osoby </w:t>
      </w:r>
      <w:r>
        <w:rPr>
          <w:rFonts w:eastAsia="Times New Roman" w:cstheme="minorHAnsi"/>
        </w:rPr>
        <w:t xml:space="preserve">z </w:t>
      </w:r>
      <w:r w:rsidRPr="00C30915">
        <w:rPr>
          <w:rFonts w:eastAsia="Times New Roman" w:cstheme="minorHAnsi"/>
        </w:rPr>
        <w:t>niepełnosprawn</w:t>
      </w:r>
      <w:r>
        <w:rPr>
          <w:rFonts w:eastAsia="Times New Roman" w:cstheme="minorHAnsi"/>
        </w:rPr>
        <w:t>ością</w:t>
      </w:r>
      <w:r w:rsidRPr="00C30915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Jednostek Samorządu Terytorialnego </w:t>
      </w:r>
      <w:r w:rsidRPr="00C30915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4EBB914C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</w:t>
      </w:r>
      <w:r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„Asystent osobisty osoby</w:t>
      </w:r>
      <w:r>
        <w:rPr>
          <w:rFonts w:eastAsia="Times New Roman" w:cstheme="minorHAnsi"/>
        </w:rPr>
        <w:t xml:space="preserve"> z</w:t>
      </w:r>
      <w:r w:rsidRPr="0041105B">
        <w:rPr>
          <w:rFonts w:eastAsia="Times New Roman" w:cstheme="minorHAnsi"/>
        </w:rPr>
        <w:t xml:space="preserve"> niepełnosprawn</w:t>
      </w:r>
      <w:r>
        <w:rPr>
          <w:rFonts w:eastAsia="Times New Roman" w:cstheme="minorHAnsi"/>
        </w:rPr>
        <w:t>ością</w:t>
      </w:r>
      <w:r w:rsidRPr="0041105B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Jednostek Samorządu Terytorialnego </w:t>
      </w:r>
      <w:r w:rsidRPr="0041105B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 oraz dane określone w </w:t>
      </w:r>
      <w:r>
        <w:rPr>
          <w:rFonts w:eastAsia="Times New Roman" w:cstheme="minorHAnsi"/>
        </w:rPr>
        <w:t>K</w:t>
      </w:r>
      <w:r w:rsidRPr="0025057F">
        <w:rPr>
          <w:rFonts w:eastAsia="Times New Roman" w:cstheme="minorHAnsi"/>
        </w:rPr>
        <w:t xml:space="preserve">arcie zgłoszenia do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rogramu, w zakresie niezbędnym do przeprowadzenia kontroli, postępowania w trybie nadzoru lub sprawozdawczości.</w:t>
      </w:r>
    </w:p>
    <w:p w14:paraId="0CC1F4F1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7DE7D59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D7B70DB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</w:t>
      </w:r>
      <w:r>
        <w:rPr>
          <w:rFonts w:eastAsia="Times New Roman" w:cstheme="minorHAnsi"/>
          <w:lang w:eastAsia="pl-PL"/>
        </w:rPr>
        <w:t>P</w:t>
      </w:r>
      <w:r w:rsidRPr="0025057F">
        <w:rPr>
          <w:rFonts w:eastAsia="Times New Roman" w:cstheme="minorHAnsi"/>
          <w:lang w:eastAsia="pl-PL"/>
        </w:rPr>
        <w:t xml:space="preserve">rogramu „Asystent osobisty osoby </w:t>
      </w:r>
      <w:r>
        <w:rPr>
          <w:rFonts w:eastAsia="Times New Roman" w:cstheme="minorHAnsi"/>
          <w:lang w:eastAsia="pl-PL"/>
        </w:rPr>
        <w:t xml:space="preserve">z </w:t>
      </w:r>
      <w:r w:rsidRPr="0025057F">
        <w:rPr>
          <w:rFonts w:eastAsia="Times New Roman" w:cstheme="minorHAnsi"/>
          <w:lang w:eastAsia="pl-PL"/>
        </w:rPr>
        <w:t>niepełnosprawn</w:t>
      </w:r>
      <w:r>
        <w:rPr>
          <w:rFonts w:eastAsia="Times New Roman" w:cstheme="minorHAnsi"/>
          <w:lang w:eastAsia="pl-PL"/>
        </w:rPr>
        <w:t>ością</w:t>
      </w:r>
      <w:r w:rsidRPr="0025057F">
        <w:rPr>
          <w:rFonts w:eastAsia="Times New Roman" w:cstheme="minorHAnsi"/>
          <w:lang w:eastAsia="pl-PL"/>
        </w:rPr>
        <w:t>”</w:t>
      </w:r>
      <w:r>
        <w:rPr>
          <w:rFonts w:eastAsia="Times New Roman" w:cstheme="minorHAnsi"/>
          <w:lang w:eastAsia="pl-PL"/>
        </w:rPr>
        <w:t xml:space="preserve"> </w:t>
      </w:r>
      <w:r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lang w:eastAsia="pl-PL"/>
        </w:rPr>
        <w:t>– edycja 202</w:t>
      </w:r>
      <w:r>
        <w:rPr>
          <w:rFonts w:eastAsia="Times New Roman" w:cstheme="minorHAnsi"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.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>
        <w:rPr>
          <w:rFonts w:eastAsia="Times New Roman" w:cstheme="minorHAnsi"/>
          <w:lang w:eastAsia="pl-PL"/>
        </w:rPr>
        <w:t xml:space="preserve">RODO gdyż, </w:t>
      </w:r>
      <w:r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>
        <w:rPr>
          <w:rFonts w:eastAsia="Times New Roman" w:cstheme="minorHAnsi"/>
          <w:lang w:eastAsia="pl-PL"/>
        </w:rPr>
        <w:t xml:space="preserve"> oraz </w:t>
      </w:r>
      <w:r w:rsidRPr="00C3143B">
        <w:rPr>
          <w:rFonts w:eastAsia="Times New Roman" w:cstheme="minorHAnsi"/>
          <w:lang w:eastAsia="pl-PL"/>
        </w:rPr>
        <w:t xml:space="preserve">art. 9 ust. 2 lit. g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eastAsia="Times New Roman" w:cstheme="minorHAnsi"/>
          <w:lang w:eastAsia="pl-PL"/>
        </w:rPr>
        <w:t>,</w:t>
      </w:r>
      <w:r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>
        <w:rPr>
          <w:rFonts w:eastAsia="Times New Roman" w:cstheme="minorHAnsi"/>
          <w:lang w:eastAsia="pl-PL"/>
        </w:rPr>
        <w:t xml:space="preserve">z </w:t>
      </w:r>
      <w:r w:rsidRPr="00C3143B">
        <w:rPr>
          <w:rFonts w:eastAsia="Times New Roman" w:cstheme="minorHAnsi"/>
          <w:lang w:eastAsia="pl-PL"/>
        </w:rPr>
        <w:t>niepełnosprawn</w:t>
      </w:r>
      <w:r>
        <w:rPr>
          <w:rFonts w:eastAsia="Times New Roman" w:cstheme="minorHAnsi"/>
          <w:lang w:eastAsia="pl-PL"/>
        </w:rPr>
        <w:t>ością</w:t>
      </w:r>
      <w:r w:rsidRPr="00C3143B">
        <w:rPr>
          <w:rFonts w:eastAsia="Times New Roman" w:cstheme="minorHAnsi"/>
          <w:lang w:eastAsia="pl-PL"/>
        </w:rPr>
        <w:t>”</w:t>
      </w:r>
      <w:r>
        <w:rPr>
          <w:rFonts w:eastAsia="Times New Roman" w:cstheme="minorHAnsi"/>
          <w:lang w:eastAsia="pl-PL"/>
        </w:rPr>
        <w:t xml:space="preserve"> </w:t>
      </w:r>
      <w:r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Pr="00C3143B">
        <w:rPr>
          <w:rFonts w:eastAsia="Times New Roman" w:cstheme="minorHAnsi"/>
          <w:lang w:eastAsia="pl-PL"/>
        </w:rPr>
        <w:t>– edycja 202</w:t>
      </w:r>
      <w:r>
        <w:rPr>
          <w:rFonts w:eastAsia="Times New Roman" w:cstheme="minorHAnsi"/>
          <w:lang w:eastAsia="pl-PL"/>
        </w:rPr>
        <w:t>4</w:t>
      </w:r>
      <w:r w:rsidRPr="00C3143B">
        <w:rPr>
          <w:rFonts w:eastAsia="Times New Roman" w:cstheme="minorHAnsi"/>
          <w:lang w:eastAsia="pl-PL"/>
        </w:rPr>
        <w:t>, przyjętego na podstawie</w:t>
      </w:r>
      <w:r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cstheme="minorHAnsi"/>
        </w:rPr>
        <w:t>art. 7 ust. 5 ustawy z dnia 23 października 2018 r. o Funduszu Solidarnościowym (</w:t>
      </w:r>
      <w:r w:rsidRPr="00223292">
        <w:rPr>
          <w:rFonts w:cstheme="minorHAnsi"/>
        </w:rPr>
        <w:t>Dz. U. z 2023 r. poz.</w:t>
      </w:r>
      <w:r>
        <w:rPr>
          <w:rFonts w:cstheme="minorHAnsi"/>
        </w:rPr>
        <w:t xml:space="preserve"> </w:t>
      </w:r>
      <w:r w:rsidRPr="00223292">
        <w:rPr>
          <w:rFonts w:cstheme="minorHAnsi"/>
        </w:rPr>
        <w:t>647</w:t>
      </w:r>
      <w:r>
        <w:rPr>
          <w:rFonts w:cstheme="minorHAnsi"/>
        </w:rPr>
        <w:t>, 1407 i 1429.</w:t>
      </w:r>
      <w:r w:rsidRPr="0025057F">
        <w:rPr>
          <w:rFonts w:cstheme="minorHAnsi"/>
        </w:rPr>
        <w:t>).</w:t>
      </w:r>
    </w:p>
    <w:p w14:paraId="03A5843D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</w:rPr>
      </w:pPr>
    </w:p>
    <w:p w14:paraId="7FCEC33E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3A250C5F" w14:textId="77777777" w:rsidR="00A16FED" w:rsidRPr="0041105B" w:rsidRDefault="00A16FED" w:rsidP="00A16FED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3A587340" w14:textId="77777777" w:rsidR="00A16FED" w:rsidRPr="0041105B" w:rsidRDefault="00A16FED" w:rsidP="00A16FED">
      <w:pPr>
        <w:spacing w:after="0" w:line="240" w:lineRule="auto"/>
        <w:ind w:right="-1"/>
        <w:rPr>
          <w:rFonts w:eastAsia="Times New Roman" w:cstheme="minorHAnsi"/>
        </w:rPr>
      </w:pPr>
    </w:p>
    <w:p w14:paraId="6E4A36D0" w14:textId="77777777" w:rsidR="00A16FED" w:rsidRPr="0025057F" w:rsidRDefault="00A16FED" w:rsidP="00A16FE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3025BE3A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32FF89DE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</w:rPr>
      </w:pPr>
    </w:p>
    <w:p w14:paraId="1058D87A" w14:textId="77777777" w:rsidR="00A16FED" w:rsidRPr="0025057F" w:rsidRDefault="00A16FED" w:rsidP="00A16FE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B757718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466A518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</w:rPr>
      </w:pPr>
    </w:p>
    <w:p w14:paraId="10D8473D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5431A781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0FF3F07C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</w:rPr>
      </w:pPr>
    </w:p>
    <w:p w14:paraId="1C5D78C0" w14:textId="77777777" w:rsidR="00A16FED" w:rsidRPr="0025057F" w:rsidRDefault="00A16FED" w:rsidP="00A16FE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48EE1DF7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720059C1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</w:rPr>
      </w:pPr>
    </w:p>
    <w:p w14:paraId="128036D4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BC42447" w14:textId="77777777" w:rsidR="00A16FED" w:rsidRPr="0025057F" w:rsidRDefault="00A16FED" w:rsidP="00A16FED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terytorialnego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rogramie „Asystent osobisty osoby </w:t>
      </w:r>
      <w:r>
        <w:rPr>
          <w:rFonts w:eastAsia="Times New Roman" w:cstheme="minorHAnsi"/>
          <w:color w:val="000000" w:themeColor="text1"/>
          <w:lang w:eastAsia="pl-PL"/>
        </w:rPr>
        <w:t xml:space="preserve">z </w:t>
      </w:r>
      <w:r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>
        <w:rPr>
          <w:rFonts w:eastAsia="Times New Roman" w:cstheme="minorHAnsi"/>
          <w:color w:val="000000" w:themeColor="text1"/>
          <w:lang w:eastAsia="pl-PL"/>
        </w:rPr>
        <w:t>ością</w:t>
      </w:r>
      <w:r w:rsidRPr="0025057F">
        <w:rPr>
          <w:rFonts w:eastAsia="Times New Roman" w:cstheme="minorHAnsi"/>
          <w:color w:val="000000" w:themeColor="text1"/>
          <w:lang w:eastAsia="pl-PL"/>
        </w:rPr>
        <w:t>”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0EB099A7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80357B0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2347C15F" w14:textId="77777777" w:rsidR="00A16FED" w:rsidRPr="0025057F" w:rsidRDefault="00A16FED" w:rsidP="00A16FED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12D22977" w14:textId="77777777" w:rsidR="00A16FED" w:rsidRPr="0025057F" w:rsidRDefault="00A16FED" w:rsidP="00A16FED">
      <w:pPr>
        <w:rPr>
          <w:rFonts w:cstheme="minorHAnsi"/>
        </w:rPr>
      </w:pPr>
    </w:p>
    <w:p w14:paraId="790767F8" w14:textId="77777777" w:rsidR="0080047B" w:rsidRDefault="0080047B"/>
    <w:sectPr w:rsidR="0080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C9"/>
    <w:rsid w:val="000E1586"/>
    <w:rsid w:val="00233CCC"/>
    <w:rsid w:val="002C44C9"/>
    <w:rsid w:val="00392194"/>
    <w:rsid w:val="004175C1"/>
    <w:rsid w:val="00451AC6"/>
    <w:rsid w:val="00580DB5"/>
    <w:rsid w:val="005F25CF"/>
    <w:rsid w:val="00634C20"/>
    <w:rsid w:val="0080047B"/>
    <w:rsid w:val="008B627F"/>
    <w:rsid w:val="009E7612"/>
    <w:rsid w:val="00A16FED"/>
    <w:rsid w:val="00A93BC3"/>
    <w:rsid w:val="00B9035F"/>
    <w:rsid w:val="00BA1BA2"/>
    <w:rsid w:val="00DD2693"/>
    <w:rsid w:val="00E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57A5-1D68-4E15-B220-988EBA5D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FE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FE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A16FED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A16FE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Strzeleczki</dc:creator>
  <cp:keywords/>
  <dc:description/>
  <cp:lastModifiedBy>OPS Strzeleczki</cp:lastModifiedBy>
  <cp:revision>2</cp:revision>
  <dcterms:created xsi:type="dcterms:W3CDTF">2023-08-23T07:21:00Z</dcterms:created>
  <dcterms:modified xsi:type="dcterms:W3CDTF">2023-08-23T07:21:00Z</dcterms:modified>
</cp:coreProperties>
</file>